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21" w:rsidRPr="00526921" w:rsidRDefault="00526921" w:rsidP="00DC5C8A">
      <w:pPr>
        <w:spacing w:before="100" w:beforeAutospacing="1" w:after="100" w:afterAutospacing="1" w:line="240" w:lineRule="auto"/>
        <w:rPr>
          <w:rFonts w:ascii="Arial" w:eastAsia="Times New Roman" w:hAnsi="Arial" w:cs="Arial"/>
          <w:b/>
          <w:sz w:val="28"/>
          <w:szCs w:val="28"/>
          <w:lang w:eastAsia="en-GB"/>
        </w:rPr>
      </w:pPr>
      <w:r w:rsidRPr="00526921">
        <w:rPr>
          <w:rFonts w:ascii="Arial" w:eastAsia="Times New Roman" w:hAnsi="Arial" w:cs="Arial"/>
          <w:b/>
          <w:sz w:val="28"/>
          <w:szCs w:val="28"/>
          <w:lang w:eastAsia="en-GB"/>
        </w:rPr>
        <w:t xml:space="preserve">BHS Webinars </w:t>
      </w:r>
      <w:r w:rsidR="00C673A6">
        <w:rPr>
          <w:rFonts w:ascii="Arial" w:eastAsia="Times New Roman" w:hAnsi="Arial" w:cs="Arial"/>
          <w:b/>
          <w:sz w:val="28"/>
          <w:szCs w:val="28"/>
          <w:lang w:eastAsia="en-GB"/>
        </w:rPr>
        <w:t xml:space="preserve">- </w:t>
      </w:r>
      <w:r w:rsidRPr="00526921">
        <w:rPr>
          <w:rFonts w:ascii="Arial" w:eastAsia="Times New Roman" w:hAnsi="Arial" w:cs="Arial"/>
          <w:b/>
          <w:sz w:val="28"/>
          <w:szCs w:val="28"/>
          <w:lang w:eastAsia="en-GB"/>
        </w:rPr>
        <w:t>Rights of Way Training</w:t>
      </w:r>
      <w:r w:rsidR="00364B86">
        <w:rPr>
          <w:rFonts w:ascii="Arial" w:eastAsia="Times New Roman" w:hAnsi="Arial" w:cs="Arial"/>
          <w:b/>
          <w:sz w:val="28"/>
          <w:szCs w:val="28"/>
          <w:lang w:eastAsia="en-GB"/>
        </w:rPr>
        <w:t xml:space="preserve"> by Video Conference</w:t>
      </w:r>
    </w:p>
    <w:p w:rsidR="00DC5C8A" w:rsidRPr="00DC5C8A" w:rsidRDefault="00DC5C8A" w:rsidP="00DC5C8A">
      <w:pPr>
        <w:spacing w:before="100" w:beforeAutospacing="1" w:after="100" w:afterAutospacing="1" w:line="240" w:lineRule="auto"/>
      </w:pPr>
      <w:r w:rsidRPr="00DC5C8A">
        <w:rPr>
          <w:rFonts w:ascii="Arial" w:eastAsia="Times New Roman" w:hAnsi="Arial" w:cs="Arial"/>
          <w:sz w:val="28"/>
          <w:szCs w:val="28"/>
          <w:lang w:eastAsia="en-GB"/>
        </w:rPr>
        <w:t>Access training days are a great way of learning all about the laws and issues surrounding your rights to ride and carriage drive.</w:t>
      </w:r>
      <w:r w:rsidRPr="00DC5C8A">
        <w:t xml:space="preserve"> </w:t>
      </w:r>
      <w:r w:rsidR="00D46EE9">
        <w:rPr>
          <w:rFonts w:ascii="Arial" w:eastAsia="Times New Roman" w:hAnsi="Arial" w:cs="Arial"/>
          <w:sz w:val="28"/>
          <w:szCs w:val="28"/>
          <w:lang w:eastAsia="en-GB"/>
        </w:rPr>
        <w:t>Tr</w:t>
      </w:r>
      <w:r w:rsidRPr="00DC5C8A">
        <w:rPr>
          <w:rFonts w:ascii="Arial" w:eastAsia="Times New Roman" w:hAnsi="Arial" w:cs="Arial"/>
          <w:sz w:val="28"/>
          <w:szCs w:val="28"/>
          <w:lang w:eastAsia="en-GB"/>
        </w:rPr>
        <w:t xml:space="preserve">aining is </w:t>
      </w:r>
      <w:r>
        <w:rPr>
          <w:rFonts w:ascii="Arial" w:eastAsia="Times New Roman" w:hAnsi="Arial" w:cs="Arial"/>
          <w:sz w:val="28"/>
          <w:szCs w:val="28"/>
          <w:lang w:eastAsia="en-GB"/>
        </w:rPr>
        <w:t xml:space="preserve">at a </w:t>
      </w:r>
      <w:r w:rsidRPr="00DC5C8A">
        <w:rPr>
          <w:rFonts w:ascii="Arial" w:eastAsia="Times New Roman" w:hAnsi="Arial" w:cs="Arial"/>
          <w:sz w:val="28"/>
          <w:szCs w:val="28"/>
          <w:lang w:eastAsia="en-GB"/>
        </w:rPr>
        <w:t>discounted rate of £5 to members of</w:t>
      </w:r>
      <w:r>
        <w:rPr>
          <w:rFonts w:ascii="Arial" w:eastAsia="Times New Roman" w:hAnsi="Arial" w:cs="Arial"/>
          <w:sz w:val="28"/>
          <w:szCs w:val="28"/>
          <w:lang w:eastAsia="en-GB"/>
        </w:rPr>
        <w:t xml:space="preserve"> Equestrian Access Groups of which EBA is one</w:t>
      </w:r>
      <w:r w:rsidRPr="00DC5C8A">
        <w:rPr>
          <w:rFonts w:ascii="Arial" w:eastAsia="Times New Roman" w:hAnsi="Arial" w:cs="Arial"/>
          <w:sz w:val="28"/>
          <w:szCs w:val="28"/>
          <w:lang w:eastAsia="en-GB"/>
        </w:rPr>
        <w:t>:</w:t>
      </w:r>
    </w:p>
    <w:p w:rsidR="00364B86" w:rsidRDefault="00364B86" w:rsidP="00364B86">
      <w:pPr>
        <w:spacing w:before="100" w:beforeAutospacing="1" w:after="100" w:afterAutospacing="1" w:line="240" w:lineRule="auto"/>
        <w:rPr>
          <w:rStyle w:val="Strong"/>
          <w:rFonts w:ascii="Trebuchet MS" w:hAnsi="Trebuchet MS"/>
          <w:color w:val="666666"/>
        </w:rPr>
      </w:pPr>
      <w:r w:rsidRPr="00DC5C8A">
        <w:rPr>
          <w:rFonts w:ascii="Arial" w:eastAsia="Times New Roman" w:hAnsi="Arial" w:cs="Arial"/>
          <w:sz w:val="28"/>
          <w:szCs w:val="28"/>
          <w:lang w:eastAsia="en-GB"/>
        </w:rPr>
        <w:t>The video conference version is a live interactive day course of four modules, each about one hour, with breaks between them, starting at 10 a.m. and ending at 5 p.m. at the latest (depending on the group's agreed length of breaks). Full guidance on equipment and joining is provided. An internet connection is necessary to view but audio can be by phone if your computer does not have speakers and microphone</w:t>
      </w:r>
      <w:r>
        <w:rPr>
          <w:rFonts w:ascii="Arial" w:eastAsia="Times New Roman" w:hAnsi="Arial" w:cs="Arial"/>
          <w:sz w:val="28"/>
          <w:szCs w:val="28"/>
          <w:lang w:eastAsia="en-GB"/>
        </w:rPr>
        <w:t>.</w:t>
      </w:r>
    </w:p>
    <w:p w:rsidR="00DC5C8A" w:rsidRPr="00DC5C8A" w:rsidRDefault="00DC5C8A"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sz w:val="28"/>
          <w:szCs w:val="28"/>
          <w:lang w:eastAsia="en-GB"/>
        </w:rPr>
        <w:t>There are three main levels of Rights of Way Training courses available:</w:t>
      </w:r>
    </w:p>
    <w:p w:rsidR="00DC5C8A" w:rsidRDefault="00DC5C8A"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b/>
          <w:bCs/>
          <w:sz w:val="28"/>
          <w:szCs w:val="28"/>
          <w:lang w:eastAsia="en-GB"/>
        </w:rPr>
        <w:t>Level One</w:t>
      </w:r>
      <w:r w:rsidRPr="00DC5C8A">
        <w:rPr>
          <w:rFonts w:ascii="Arial" w:eastAsia="Times New Roman" w:hAnsi="Arial" w:cs="Arial"/>
          <w:sz w:val="28"/>
          <w:szCs w:val="28"/>
          <w:lang w:eastAsia="en-GB"/>
        </w:rPr>
        <w:t>: Basic Highway Law and Local Plans</w:t>
      </w:r>
    </w:p>
    <w:p w:rsidR="00364B86" w:rsidRDefault="00526921"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sz w:val="28"/>
          <w:szCs w:val="28"/>
          <w:lang w:eastAsia="en-GB"/>
        </w:rPr>
        <w:t xml:space="preserve">Level One offers an introduction to highway law, rights of way records, changes to bridleways and what to do about blocked or difficult to use bridleways and byways. </w:t>
      </w:r>
    </w:p>
    <w:p w:rsidR="00DC5C8A" w:rsidRPr="00DC5C8A" w:rsidRDefault="00DC5C8A" w:rsidP="00DC5C8A">
      <w:pPr>
        <w:spacing w:before="100" w:beforeAutospacing="1" w:after="100" w:afterAutospacing="1" w:line="240" w:lineRule="auto"/>
        <w:rPr>
          <w:rFonts w:ascii="Arial" w:eastAsia="Times New Roman" w:hAnsi="Arial" w:cs="Arial"/>
          <w:color w:val="FF0000"/>
          <w:sz w:val="28"/>
          <w:szCs w:val="28"/>
          <w:lang w:eastAsia="en-GB"/>
        </w:rPr>
      </w:pPr>
      <w:r w:rsidRPr="00C673A6">
        <w:rPr>
          <w:rStyle w:val="Strong"/>
          <w:rFonts w:ascii="Trebuchet MS" w:hAnsi="Trebuchet MS"/>
          <w:color w:val="FF0000"/>
        </w:rPr>
        <w:t>08 February 2020 10:00 AM 19 April 2020 10:00 AM 16 May 2020 10:00 AM</w:t>
      </w:r>
    </w:p>
    <w:p w:rsidR="00DC5C8A" w:rsidRDefault="00DC5C8A"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b/>
          <w:bCs/>
          <w:sz w:val="28"/>
          <w:szCs w:val="28"/>
          <w:lang w:eastAsia="en-GB"/>
        </w:rPr>
        <w:t>Level Two</w:t>
      </w:r>
      <w:r w:rsidRPr="00DC5C8A">
        <w:rPr>
          <w:rFonts w:ascii="Arial" w:eastAsia="Times New Roman" w:hAnsi="Arial" w:cs="Arial"/>
          <w:sz w:val="28"/>
          <w:szCs w:val="28"/>
          <w:lang w:eastAsia="en-GB"/>
        </w:rPr>
        <w:t>: User Evidence, Documentary Evidence, Definitive Maps and Wider Access</w:t>
      </w:r>
    </w:p>
    <w:p w:rsidR="00364B86" w:rsidRDefault="00526921"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sz w:val="28"/>
          <w:szCs w:val="28"/>
          <w:lang w:eastAsia="en-GB"/>
        </w:rPr>
        <w:t xml:space="preserve">Level </w:t>
      </w:r>
      <w:proofErr w:type="gramStart"/>
      <w:r w:rsidRPr="00DC5C8A">
        <w:rPr>
          <w:rFonts w:ascii="Arial" w:eastAsia="Times New Roman" w:hAnsi="Arial" w:cs="Arial"/>
          <w:sz w:val="28"/>
          <w:szCs w:val="28"/>
          <w:lang w:eastAsia="en-GB"/>
        </w:rPr>
        <w:t>Two</w:t>
      </w:r>
      <w:proofErr w:type="gramEnd"/>
      <w:r w:rsidRPr="00DC5C8A">
        <w:rPr>
          <w:rFonts w:ascii="Arial" w:eastAsia="Times New Roman" w:hAnsi="Arial" w:cs="Arial"/>
          <w:sz w:val="28"/>
          <w:szCs w:val="28"/>
          <w:lang w:eastAsia="en-GB"/>
        </w:rPr>
        <w:t xml:space="preserve"> builds on the Level One content and primarily considers documentary evidence for modification order applications, with some attention to public path orders and more complex problems that may arise on bridleways or byways. Completion of Level One is normally required before </w:t>
      </w:r>
      <w:proofErr w:type="gramStart"/>
      <w:r w:rsidRPr="00DC5C8A">
        <w:rPr>
          <w:rFonts w:ascii="Arial" w:eastAsia="Times New Roman" w:hAnsi="Arial" w:cs="Arial"/>
          <w:sz w:val="28"/>
          <w:szCs w:val="28"/>
          <w:lang w:eastAsia="en-GB"/>
        </w:rPr>
        <w:t>Two</w:t>
      </w:r>
      <w:proofErr w:type="gramEnd"/>
      <w:r w:rsidRPr="00DC5C8A">
        <w:rPr>
          <w:rFonts w:ascii="Arial" w:eastAsia="Times New Roman" w:hAnsi="Arial" w:cs="Arial"/>
          <w:sz w:val="28"/>
          <w:szCs w:val="28"/>
          <w:lang w:eastAsia="en-GB"/>
        </w:rPr>
        <w:t xml:space="preserve">. If you have not done Level One, please contact the Access Team before booking. 02476 840515. </w:t>
      </w:r>
    </w:p>
    <w:p w:rsidR="00DC5C8A" w:rsidRPr="00C673A6" w:rsidRDefault="00DC5C8A" w:rsidP="00DC5C8A">
      <w:pPr>
        <w:spacing w:before="100" w:beforeAutospacing="1" w:after="100" w:afterAutospacing="1" w:line="240" w:lineRule="auto"/>
        <w:rPr>
          <w:rStyle w:val="Strong"/>
          <w:rFonts w:ascii="Trebuchet MS" w:hAnsi="Trebuchet MS"/>
          <w:color w:val="FF0000"/>
        </w:rPr>
      </w:pPr>
      <w:r w:rsidRPr="00DC5C8A">
        <w:rPr>
          <w:rFonts w:ascii="Times New Roman" w:eastAsia="Times New Roman" w:hAnsi="Times New Roman" w:cs="Times New Roman"/>
          <w:sz w:val="24"/>
          <w:szCs w:val="24"/>
          <w:lang w:eastAsia="en-GB"/>
        </w:rPr>
        <w:br/>
      </w:r>
      <w:r w:rsidRPr="00C673A6">
        <w:rPr>
          <w:rStyle w:val="Strong"/>
          <w:rFonts w:ascii="Trebuchet MS" w:hAnsi="Trebuchet MS"/>
          <w:color w:val="FF0000"/>
        </w:rPr>
        <w:t>23 February 2020 10:00 AM 25 April 2020 10:00 AM</w:t>
      </w:r>
    </w:p>
    <w:p w:rsidR="00364B86" w:rsidRDefault="00364B86">
      <w:pPr>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rsidR="00DC5C8A" w:rsidRDefault="00DC5C8A"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b/>
          <w:bCs/>
          <w:sz w:val="28"/>
          <w:szCs w:val="28"/>
          <w:lang w:eastAsia="en-GB"/>
        </w:rPr>
        <w:lastRenderedPageBreak/>
        <w:t>Level Three</w:t>
      </w:r>
      <w:r w:rsidRPr="00DC5C8A">
        <w:rPr>
          <w:rFonts w:ascii="Arial" w:eastAsia="Times New Roman" w:hAnsi="Arial" w:cs="Arial"/>
          <w:sz w:val="28"/>
          <w:szCs w:val="28"/>
          <w:lang w:eastAsia="en-GB"/>
        </w:rPr>
        <w:t>: A</w:t>
      </w:r>
      <w:r>
        <w:rPr>
          <w:rFonts w:ascii="Arial" w:eastAsia="Times New Roman" w:hAnsi="Arial" w:cs="Arial"/>
          <w:sz w:val="28"/>
          <w:szCs w:val="28"/>
          <w:lang w:eastAsia="en-GB"/>
        </w:rPr>
        <w:t>d</w:t>
      </w:r>
      <w:r w:rsidRPr="00DC5C8A">
        <w:rPr>
          <w:rFonts w:ascii="Arial" w:eastAsia="Times New Roman" w:hAnsi="Arial" w:cs="Arial"/>
          <w:sz w:val="28"/>
          <w:szCs w:val="28"/>
          <w:lang w:eastAsia="en-GB"/>
        </w:rPr>
        <w:t>vanced Highway Law. Open to all, though it is designed as a continuation of Level Two</w:t>
      </w:r>
    </w:p>
    <w:p w:rsidR="00364B86" w:rsidRDefault="00526921"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sz w:val="28"/>
          <w:szCs w:val="28"/>
          <w:lang w:eastAsia="en-GB"/>
        </w:rPr>
        <w:t xml:space="preserve">Level Three progresses from Level Two and considers more advanced law and its application in more complex situations. It also looks further at user evidence and modification order applications. Completion of Level Two is normally required before this course. If you have not done Level One and Two, please contact the Access Team before booking. 02476 840515. </w:t>
      </w:r>
    </w:p>
    <w:p w:rsidR="00DC5C8A" w:rsidRPr="00C673A6" w:rsidRDefault="00DC5C8A" w:rsidP="00DC5C8A">
      <w:pPr>
        <w:spacing w:before="100" w:beforeAutospacing="1" w:after="100" w:afterAutospacing="1" w:line="240" w:lineRule="auto"/>
        <w:rPr>
          <w:rStyle w:val="Strong"/>
          <w:rFonts w:ascii="Trebuchet MS" w:hAnsi="Trebuchet MS"/>
          <w:color w:val="FF0000"/>
        </w:rPr>
      </w:pPr>
      <w:r w:rsidRPr="00C673A6">
        <w:rPr>
          <w:rStyle w:val="Strong"/>
          <w:rFonts w:ascii="Trebuchet MS" w:hAnsi="Trebuchet MS"/>
          <w:color w:val="FF0000"/>
        </w:rPr>
        <w:t>07 March 2020 10:00 AM 11 July 2020 10:00 AM</w:t>
      </w:r>
    </w:p>
    <w:p w:rsidR="00DC5C8A" w:rsidRPr="00DC5C8A" w:rsidRDefault="00DC5C8A" w:rsidP="00DC5C8A">
      <w:pPr>
        <w:spacing w:before="100" w:beforeAutospacing="1" w:after="100" w:afterAutospacing="1" w:line="240" w:lineRule="auto"/>
        <w:rPr>
          <w:rFonts w:ascii="Arial" w:eastAsia="Times New Roman" w:hAnsi="Arial" w:cs="Arial"/>
          <w:sz w:val="28"/>
          <w:szCs w:val="28"/>
          <w:lang w:eastAsia="en-GB"/>
        </w:rPr>
      </w:pPr>
      <w:r w:rsidRPr="00DC5C8A">
        <w:rPr>
          <w:rFonts w:ascii="Arial" w:eastAsia="Times New Roman" w:hAnsi="Arial" w:cs="Arial"/>
          <w:sz w:val="28"/>
          <w:szCs w:val="28"/>
          <w:lang w:eastAsia="en-GB"/>
        </w:rPr>
        <w:t>There are also other Specialised Rights of Way Training run throughout the year.</w:t>
      </w:r>
    </w:p>
    <w:p w:rsidR="00411145" w:rsidRDefault="000D1B94">
      <w:pPr>
        <w:rPr>
          <w:rFonts w:ascii="Arial" w:hAnsi="Arial" w:cs="Arial"/>
          <w:sz w:val="28"/>
          <w:szCs w:val="28"/>
        </w:rPr>
      </w:pPr>
      <w:r>
        <w:rPr>
          <w:rFonts w:ascii="Arial" w:hAnsi="Arial" w:cs="Arial"/>
          <w:sz w:val="28"/>
          <w:szCs w:val="28"/>
        </w:rPr>
        <w:t xml:space="preserve">For more information see </w:t>
      </w:r>
      <w:hyperlink r:id="rId4" w:history="1">
        <w:r w:rsidRPr="00B04BAB">
          <w:rPr>
            <w:rStyle w:val="Hyperlink"/>
            <w:rFonts w:ascii="Arial" w:hAnsi="Arial" w:cs="Arial"/>
            <w:sz w:val="28"/>
            <w:szCs w:val="28"/>
          </w:rPr>
          <w:t>http://listings.bhs.org.uk/events/RightsofWayTraining.aspx</w:t>
        </w:r>
      </w:hyperlink>
    </w:p>
    <w:p w:rsidR="000D1B94" w:rsidRPr="00DC5C8A" w:rsidRDefault="000D1B94">
      <w:pPr>
        <w:rPr>
          <w:rFonts w:ascii="Arial" w:hAnsi="Arial" w:cs="Arial"/>
          <w:sz w:val="28"/>
          <w:szCs w:val="28"/>
        </w:rPr>
      </w:pPr>
      <w:bookmarkStart w:id="0" w:name="_GoBack"/>
      <w:bookmarkEnd w:id="0"/>
    </w:p>
    <w:sectPr w:rsidR="000D1B94" w:rsidRPr="00DC5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8A"/>
    <w:rsid w:val="000D1B94"/>
    <w:rsid w:val="00364B86"/>
    <w:rsid w:val="00411145"/>
    <w:rsid w:val="00526921"/>
    <w:rsid w:val="00C673A6"/>
    <w:rsid w:val="00D46EE9"/>
    <w:rsid w:val="00DC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D948A-F83D-43E4-BE70-B222A34C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5C8A"/>
    <w:rPr>
      <w:b/>
      <w:bCs/>
    </w:rPr>
  </w:style>
  <w:style w:type="character" w:styleId="Hyperlink">
    <w:name w:val="Hyperlink"/>
    <w:basedOn w:val="DefaultParagraphFont"/>
    <w:uiPriority w:val="99"/>
    <w:unhideWhenUsed/>
    <w:rsid w:val="000D1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534206">
      <w:bodyDiv w:val="1"/>
      <w:marLeft w:val="0"/>
      <w:marRight w:val="0"/>
      <w:marTop w:val="0"/>
      <w:marBottom w:val="0"/>
      <w:divBdr>
        <w:top w:val="none" w:sz="0" w:space="0" w:color="auto"/>
        <w:left w:val="none" w:sz="0" w:space="0" w:color="auto"/>
        <w:bottom w:val="none" w:sz="0" w:space="0" w:color="auto"/>
        <w:right w:val="none" w:sz="0" w:space="0" w:color="auto"/>
      </w:divBdr>
    </w:div>
    <w:div w:id="1362130154">
      <w:bodyDiv w:val="1"/>
      <w:marLeft w:val="0"/>
      <w:marRight w:val="0"/>
      <w:marTop w:val="0"/>
      <w:marBottom w:val="0"/>
      <w:divBdr>
        <w:top w:val="none" w:sz="0" w:space="0" w:color="auto"/>
        <w:left w:val="none" w:sz="0" w:space="0" w:color="auto"/>
        <w:bottom w:val="none" w:sz="0" w:space="0" w:color="auto"/>
        <w:right w:val="none" w:sz="0" w:space="0" w:color="auto"/>
      </w:divBdr>
    </w:div>
    <w:div w:id="1625112985">
      <w:bodyDiv w:val="1"/>
      <w:marLeft w:val="0"/>
      <w:marRight w:val="0"/>
      <w:marTop w:val="0"/>
      <w:marBottom w:val="0"/>
      <w:divBdr>
        <w:top w:val="none" w:sz="0" w:space="0" w:color="auto"/>
        <w:left w:val="none" w:sz="0" w:space="0" w:color="auto"/>
        <w:bottom w:val="none" w:sz="0" w:space="0" w:color="auto"/>
        <w:right w:val="none" w:sz="0" w:space="0" w:color="auto"/>
      </w:divBdr>
    </w:div>
    <w:div w:id="1845824784">
      <w:bodyDiv w:val="1"/>
      <w:marLeft w:val="0"/>
      <w:marRight w:val="0"/>
      <w:marTop w:val="0"/>
      <w:marBottom w:val="0"/>
      <w:divBdr>
        <w:top w:val="none" w:sz="0" w:space="0" w:color="auto"/>
        <w:left w:val="none" w:sz="0" w:space="0" w:color="auto"/>
        <w:bottom w:val="none" w:sz="0" w:space="0" w:color="auto"/>
        <w:right w:val="none" w:sz="0" w:space="0" w:color="auto"/>
      </w:divBdr>
    </w:div>
    <w:div w:id="20583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stings.bhs.org.uk/events/RightsofWayTrai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Crone</dc:creator>
  <cp:keywords/>
  <dc:description/>
  <cp:lastModifiedBy>Richard Crone</cp:lastModifiedBy>
  <cp:revision>4</cp:revision>
  <dcterms:created xsi:type="dcterms:W3CDTF">2020-01-12T17:21:00Z</dcterms:created>
  <dcterms:modified xsi:type="dcterms:W3CDTF">2020-01-12T20:03:00Z</dcterms:modified>
</cp:coreProperties>
</file>